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0F8EE59" w:rsidR="005432D5" w:rsidRDefault="009067F1" w:rsidP="009067F1">
      <w:r w:rsidRPr="009067F1">
        <w:t>https://dati.anticorruzione.it/superset/dashboard/dettaglio_cig/?UUID=22f1b3bc-24c5-483e-8903-feded206f844&amp;cig=B4CC00D742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3567"/>
    <w:rsid w:val="008B4545"/>
    <w:rsid w:val="008C13D0"/>
    <w:rsid w:val="008C4318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1833</cp:revision>
  <cp:lastPrinted>2024-03-23T06:59:00Z</cp:lastPrinted>
  <dcterms:created xsi:type="dcterms:W3CDTF">2024-04-19T14:16:00Z</dcterms:created>
  <dcterms:modified xsi:type="dcterms:W3CDTF">2025-05-05T13:20:00Z</dcterms:modified>
</cp:coreProperties>
</file>