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7B708A" w:rsidR="005432D5" w:rsidRDefault="002061B4" w:rsidP="002061B4">
      <w:r w:rsidRPr="002061B4">
        <w:t>https://dati.anticorruzione.it/superset/dashboard/dettaglio_cig/?UUID=b3971d57-047a-4e11-b242-8e99a91dc2e9&amp;cig=B54ED1E809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061B4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483</cp:revision>
  <cp:lastPrinted>2024-03-23T06:59:00Z</cp:lastPrinted>
  <dcterms:created xsi:type="dcterms:W3CDTF">2024-04-19T14:16:00Z</dcterms:created>
  <dcterms:modified xsi:type="dcterms:W3CDTF">2025-08-18T11:05:00Z</dcterms:modified>
</cp:coreProperties>
</file>