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9076F70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192EC6" w:rsidRPr="00192EC6">
          <w:rPr>
            <w:rStyle w:val="Collegamentoipertestuale"/>
          </w:rPr>
          <w:t>BB097448E1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222</cp:revision>
  <cp:lastPrinted>2024-03-23T06:59:00Z</cp:lastPrinted>
  <dcterms:created xsi:type="dcterms:W3CDTF">2026-08-10T13:30:00Z</dcterms:created>
  <dcterms:modified xsi:type="dcterms:W3CDTF">2026-08-14T09:07:00Z</dcterms:modified>
</cp:coreProperties>
</file>